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96" w:rsidRPr="000764A7" w:rsidRDefault="000764A7" w:rsidP="003A4496">
      <w:pPr>
        <w:spacing w:after="0"/>
        <w:rPr>
          <w:rFonts w:ascii="Times New Roman" w:hAnsi="Times New Roman"/>
          <w:b/>
          <w:sz w:val="20"/>
          <w:szCs w:val="20"/>
        </w:rPr>
      </w:pPr>
      <w:r>
        <w:rPr>
          <w:rFonts w:ascii="Arial" w:hAnsi="Arial" w:cs="Arial"/>
          <w:b/>
          <w:color w:val="333333"/>
          <w:sz w:val="20"/>
          <w:szCs w:val="20"/>
          <w:shd w:val="clear" w:color="auto" w:fill="FFFFFF"/>
        </w:rPr>
        <w:t xml:space="preserve">                                       </w:t>
      </w:r>
      <w:r w:rsidR="003A4496" w:rsidRPr="000764A7">
        <w:rPr>
          <w:rFonts w:ascii="Arial" w:hAnsi="Arial" w:cs="Arial"/>
          <w:b/>
          <w:color w:val="333333"/>
          <w:sz w:val="20"/>
          <w:szCs w:val="20"/>
          <w:shd w:val="clear" w:color="auto" w:fill="FFFFFF"/>
        </w:rPr>
        <w:t>BİRECİK</w:t>
      </w:r>
      <w:r w:rsidRPr="00A31791">
        <w:rPr>
          <w:rFonts w:ascii="Times New Roman" w:hAnsi="Times New Roman" w:cs="Times New Roman"/>
          <w:b/>
        </w:rPr>
        <w:t xml:space="preserve"> YEREL EYLEM GRUBU DERNEĞİ</w:t>
      </w:r>
    </w:p>
    <w:p w:rsidR="003A4496" w:rsidRPr="000764A7" w:rsidRDefault="003A4496" w:rsidP="003A4496">
      <w:pPr>
        <w:spacing w:after="0"/>
        <w:rPr>
          <w:rFonts w:ascii="Times New Roman" w:hAnsi="Times New Roman"/>
          <w:b/>
          <w:sz w:val="20"/>
          <w:szCs w:val="20"/>
        </w:rPr>
      </w:pPr>
    </w:p>
    <w:p w:rsidR="000764A7" w:rsidRPr="000764A7" w:rsidRDefault="000764A7" w:rsidP="000764A7">
      <w:pPr>
        <w:jc w:val="center"/>
        <w:rPr>
          <w:rFonts w:ascii="Times New Roman" w:hAnsi="Times New Roman" w:cs="Times New Roman"/>
          <w:b/>
          <w:sz w:val="20"/>
          <w:szCs w:val="20"/>
        </w:rPr>
      </w:pPr>
      <w:r w:rsidRPr="000764A7">
        <w:rPr>
          <w:rFonts w:ascii="Times New Roman" w:hAnsi="Times New Roman" w:cs="Times New Roman"/>
          <w:b/>
          <w:sz w:val="20"/>
          <w:szCs w:val="20"/>
        </w:rPr>
        <w:t>WEB SİTESİ KURULUMU İÇİN TEKLİF MEKTUBU</w:t>
      </w:r>
    </w:p>
    <w:p w:rsidR="003A4496" w:rsidRDefault="003A4496" w:rsidP="003A4496">
      <w:pPr>
        <w:spacing w:after="0"/>
        <w:rPr>
          <w:rFonts w:ascii="Times New Roman" w:hAnsi="Times New Roman"/>
        </w:rPr>
      </w:pPr>
    </w:p>
    <w:p w:rsidR="003A4496" w:rsidRDefault="003A4496" w:rsidP="003A4496">
      <w:pPr>
        <w:spacing w:after="0"/>
        <w:rPr>
          <w:rFonts w:ascii="Times New Roman" w:hAnsi="Times New Roman"/>
        </w:rPr>
      </w:pPr>
    </w:p>
    <w:p w:rsidR="000764A7" w:rsidRDefault="003A4496" w:rsidP="000764A7">
      <w:pPr>
        <w:spacing w:after="0"/>
        <w:jc w:val="both"/>
        <w:rPr>
          <w:rFonts w:ascii="Times New Roman" w:hAnsi="Times New Roman" w:cs="Times New Roman"/>
          <w:sz w:val="24"/>
          <w:shd w:val="clear" w:color="auto" w:fill="FFFFFF"/>
        </w:rPr>
      </w:pPr>
      <w:r>
        <w:rPr>
          <w:rFonts w:ascii="Arial" w:hAnsi="Arial" w:cs="Arial"/>
          <w:color w:val="333333"/>
          <w:sz w:val="25"/>
          <w:szCs w:val="25"/>
          <w:shd w:val="clear" w:color="auto" w:fill="FFFFFF"/>
        </w:rPr>
        <w:t xml:space="preserve">        </w:t>
      </w:r>
      <w:r w:rsidR="000764A7" w:rsidRPr="00A31791">
        <w:rPr>
          <w:rFonts w:ascii="Times New Roman" w:eastAsia="Calibri" w:hAnsi="Times New Roman" w:cs="Times New Roman"/>
          <w:sz w:val="24"/>
        </w:rPr>
        <w:t xml:space="preserve">Aşağıda </w:t>
      </w:r>
      <w:r w:rsidR="000764A7">
        <w:rPr>
          <w:rFonts w:ascii="Times New Roman" w:eastAsia="Calibri" w:hAnsi="Times New Roman" w:cs="Times New Roman"/>
          <w:sz w:val="24"/>
        </w:rPr>
        <w:t>numarası</w:t>
      </w:r>
      <w:r w:rsidR="000764A7" w:rsidRPr="00A31791">
        <w:rPr>
          <w:rFonts w:ascii="Times New Roman" w:eastAsia="Calibri" w:hAnsi="Times New Roman" w:cs="Times New Roman"/>
          <w:sz w:val="24"/>
        </w:rPr>
        <w:t>,</w:t>
      </w:r>
      <w:r w:rsidR="000764A7">
        <w:rPr>
          <w:rFonts w:ascii="Times New Roman" w:eastAsia="Calibri" w:hAnsi="Times New Roman" w:cs="Times New Roman"/>
          <w:sz w:val="24"/>
        </w:rPr>
        <w:t xml:space="preserve"> adı, teknik özellikleri, tanımı, birimi ve miktarı </w:t>
      </w:r>
      <w:r w:rsidR="000764A7" w:rsidRPr="00A31791">
        <w:rPr>
          <w:rFonts w:ascii="Times New Roman" w:eastAsia="Calibri" w:hAnsi="Times New Roman" w:cs="Times New Roman"/>
          <w:sz w:val="24"/>
        </w:rPr>
        <w:t>de</w:t>
      </w:r>
      <w:r w:rsidR="000764A7">
        <w:rPr>
          <w:rFonts w:ascii="Times New Roman" w:eastAsia="Calibri" w:hAnsi="Times New Roman" w:cs="Times New Roman"/>
          <w:sz w:val="24"/>
        </w:rPr>
        <w:t>taylandırılmış harcama kalemlerinin</w:t>
      </w:r>
      <w:r w:rsidR="000764A7" w:rsidRPr="00A31791">
        <w:rPr>
          <w:rFonts w:ascii="Times New Roman" w:eastAsia="Calibri" w:hAnsi="Times New Roman" w:cs="Times New Roman"/>
          <w:sz w:val="24"/>
        </w:rPr>
        <w:t>;</w:t>
      </w:r>
      <w:r w:rsidR="003A702B">
        <w:rPr>
          <w:rFonts w:ascii="Arial" w:hAnsi="Arial" w:cs="Arial"/>
          <w:b/>
          <w:color w:val="333333"/>
          <w:sz w:val="20"/>
          <w:szCs w:val="20"/>
          <w:shd w:val="clear" w:color="auto" w:fill="FFFFFF"/>
        </w:rPr>
        <w:t xml:space="preserve"> </w:t>
      </w:r>
      <w:r w:rsidR="003A702B" w:rsidRPr="003A702B">
        <w:rPr>
          <w:rFonts w:ascii="Arial" w:hAnsi="Arial" w:cs="Arial"/>
          <w:color w:val="333333"/>
          <w:sz w:val="20"/>
          <w:szCs w:val="20"/>
          <w:shd w:val="clear" w:color="auto" w:fill="FFFFFF"/>
        </w:rPr>
        <w:t>Birecik</w:t>
      </w:r>
      <w:r w:rsidR="000764A7" w:rsidRPr="00A31791">
        <w:rPr>
          <w:rFonts w:ascii="Times New Roman" w:eastAsia="Calibri" w:hAnsi="Times New Roman" w:cs="Times New Roman"/>
          <w:sz w:val="24"/>
        </w:rPr>
        <w:t xml:space="preserve"> Yerel Eylem Grubu Derneği Dernek</w:t>
      </w:r>
      <w:r w:rsidR="000764A7" w:rsidRPr="00A31791">
        <w:rPr>
          <w:rFonts w:ascii="Times New Roman" w:hAnsi="Times New Roman" w:cs="Times New Roman"/>
          <w:sz w:val="24"/>
          <w:shd w:val="clear" w:color="auto" w:fill="FFFFFF"/>
        </w:rPr>
        <w:t xml:space="preserve"> Yönetim Kurulu’nun </w:t>
      </w:r>
      <w:r w:rsidR="00AB3880">
        <w:rPr>
          <w:rFonts w:ascii="Times New Roman" w:hAnsi="Times New Roman" w:cs="Times New Roman"/>
          <w:sz w:val="24"/>
          <w:shd w:val="clear" w:color="auto" w:fill="FFFFFF"/>
        </w:rPr>
        <w:t>12</w:t>
      </w:r>
      <w:r w:rsidR="003A702B">
        <w:rPr>
          <w:rFonts w:ascii="Times New Roman" w:hAnsi="Times New Roman" w:cs="Times New Roman"/>
          <w:sz w:val="24"/>
          <w:shd w:val="clear" w:color="auto" w:fill="FFFFFF"/>
        </w:rPr>
        <w:t>.01.2024</w:t>
      </w:r>
      <w:r w:rsidR="000764A7">
        <w:rPr>
          <w:rFonts w:ascii="Times New Roman" w:hAnsi="Times New Roman" w:cs="Times New Roman"/>
          <w:sz w:val="24"/>
          <w:shd w:val="clear" w:color="auto" w:fill="FFFFFF"/>
        </w:rPr>
        <w:t xml:space="preserve">/2 </w:t>
      </w:r>
      <w:proofErr w:type="spellStart"/>
      <w:r w:rsidR="000764A7">
        <w:rPr>
          <w:rFonts w:ascii="Times New Roman" w:hAnsi="Times New Roman" w:cs="Times New Roman"/>
          <w:sz w:val="24"/>
          <w:shd w:val="clear" w:color="auto" w:fill="FFFFFF"/>
        </w:rPr>
        <w:t>nolu</w:t>
      </w:r>
      <w:proofErr w:type="spellEnd"/>
      <w:r w:rsidR="000764A7">
        <w:rPr>
          <w:rFonts w:ascii="Times New Roman" w:hAnsi="Times New Roman" w:cs="Times New Roman"/>
          <w:sz w:val="24"/>
          <w:shd w:val="clear" w:color="auto" w:fill="FFFFFF"/>
        </w:rPr>
        <w:t xml:space="preserve"> </w:t>
      </w:r>
      <w:r w:rsidR="000764A7" w:rsidRPr="00A31791">
        <w:rPr>
          <w:rFonts w:ascii="Times New Roman" w:hAnsi="Times New Roman" w:cs="Times New Roman"/>
          <w:sz w:val="24"/>
          <w:shd w:val="clear" w:color="auto" w:fill="FFFFFF"/>
        </w:rPr>
        <w:t xml:space="preserve">aldığı karar gereğince piyasadan tedarik edilmesine karar verilmiştir. </w:t>
      </w:r>
    </w:p>
    <w:p w:rsidR="003A4496" w:rsidRDefault="003A4496" w:rsidP="003A4496">
      <w:pPr>
        <w:spacing w:after="0"/>
        <w:rPr>
          <w:rFonts w:ascii="Arial" w:hAnsi="Arial" w:cs="Arial"/>
          <w:color w:val="333333"/>
          <w:sz w:val="25"/>
          <w:szCs w:val="25"/>
          <w:shd w:val="clear" w:color="auto" w:fill="FFFFFF"/>
        </w:rPr>
      </w:pPr>
      <w:r>
        <w:rPr>
          <w:rFonts w:ascii="Arial" w:hAnsi="Arial" w:cs="Arial"/>
          <w:color w:val="333333"/>
          <w:sz w:val="25"/>
          <w:szCs w:val="25"/>
          <w:shd w:val="clear" w:color="auto" w:fill="FFFFFF"/>
        </w:rPr>
        <w:t xml:space="preserve">. </w:t>
      </w:r>
    </w:p>
    <w:p w:rsidR="003A4496" w:rsidRPr="00541AFA" w:rsidRDefault="003A4496" w:rsidP="003A4496">
      <w:pPr>
        <w:spacing w:after="0"/>
        <w:rPr>
          <w:rFonts w:ascii="Times New Roman" w:hAnsi="Times New Roman"/>
        </w:rPr>
      </w:pPr>
    </w:p>
    <w:p w:rsidR="003A4496" w:rsidRDefault="003A4496" w:rsidP="003A4496">
      <w:pPr>
        <w:spacing w:after="0"/>
        <w:ind w:left="5664"/>
        <w:rPr>
          <w:rFonts w:ascii="Times New Roman" w:hAnsi="Times New Roman"/>
          <w:bCs/>
        </w:rPr>
      </w:pPr>
      <w:r w:rsidRPr="00541AFA">
        <w:rPr>
          <w:rFonts w:ascii="Times New Roman" w:hAnsi="Times New Roman"/>
          <w:b/>
        </w:rPr>
        <w:t xml:space="preserve">                  </w:t>
      </w:r>
      <w:r>
        <w:rPr>
          <w:rFonts w:ascii="Times New Roman" w:hAnsi="Times New Roman"/>
          <w:b/>
        </w:rPr>
        <w:t xml:space="preserve">      </w:t>
      </w:r>
      <w:r w:rsidR="003A702B">
        <w:rPr>
          <w:rFonts w:ascii="Times New Roman" w:hAnsi="Times New Roman"/>
          <w:b/>
        </w:rPr>
        <w:t xml:space="preserve">  </w:t>
      </w:r>
      <w:r>
        <w:rPr>
          <w:rFonts w:ascii="Times New Roman" w:hAnsi="Times New Roman"/>
          <w:b/>
        </w:rPr>
        <w:t>İmza</w:t>
      </w:r>
      <w:r w:rsidRPr="004B30B0">
        <w:rPr>
          <w:rFonts w:ascii="Times New Roman" w:hAnsi="Times New Roman"/>
          <w:bCs/>
        </w:rPr>
        <w:t xml:space="preserve"> </w:t>
      </w:r>
    </w:p>
    <w:p w:rsidR="00870DC9" w:rsidRDefault="003A4496" w:rsidP="003A4496">
      <w:pPr>
        <w:spacing w:after="0"/>
        <w:ind w:left="4248"/>
        <w:rPr>
          <w:rFonts w:ascii="Times New Roman" w:hAnsi="Times New Roman"/>
          <w:bCs/>
        </w:rPr>
      </w:pPr>
      <w:r>
        <w:rPr>
          <w:rFonts w:ascii="Times New Roman" w:hAnsi="Times New Roman"/>
          <w:bCs/>
        </w:rPr>
        <w:t xml:space="preserve">                                 </w:t>
      </w:r>
    </w:p>
    <w:p w:rsidR="003A702B" w:rsidRPr="008C0046" w:rsidRDefault="00870DC9" w:rsidP="003A702B">
      <w:pPr>
        <w:spacing w:after="0"/>
        <w:ind w:left="4956" w:firstLine="708"/>
        <w:jc w:val="both"/>
        <w:rPr>
          <w:rFonts w:ascii="Times New Roman" w:hAnsi="Times New Roman" w:cs="Times New Roman"/>
          <w:sz w:val="24"/>
          <w:shd w:val="clear" w:color="auto" w:fill="FFFFFF"/>
        </w:rPr>
      </w:pPr>
      <w:r>
        <w:rPr>
          <w:rFonts w:ascii="Times New Roman" w:hAnsi="Times New Roman"/>
          <w:bCs/>
        </w:rPr>
        <w:t xml:space="preserve">                       </w:t>
      </w:r>
      <w:r w:rsidR="00AB3880">
        <w:rPr>
          <w:rFonts w:ascii="Times New Roman" w:hAnsi="Times New Roman" w:cs="Times New Roman"/>
          <w:shd w:val="clear" w:color="auto" w:fill="FFFFFF"/>
        </w:rPr>
        <w:t>12</w:t>
      </w:r>
      <w:r w:rsidR="003A702B">
        <w:rPr>
          <w:rFonts w:ascii="Times New Roman" w:hAnsi="Times New Roman" w:cs="Times New Roman"/>
          <w:shd w:val="clear" w:color="auto" w:fill="FFFFFF"/>
        </w:rPr>
        <w:t>.01</w:t>
      </w:r>
      <w:r w:rsidR="003A702B">
        <w:rPr>
          <w:rFonts w:ascii="Times New Roman" w:hAnsi="Times New Roman" w:cs="Times New Roman"/>
          <w:sz w:val="24"/>
          <w:shd w:val="clear" w:color="auto" w:fill="FFFFFF"/>
        </w:rPr>
        <w:t>.2024</w:t>
      </w:r>
    </w:p>
    <w:p w:rsidR="003A702B" w:rsidRPr="00A14030" w:rsidRDefault="003A702B" w:rsidP="003A702B">
      <w:pPr>
        <w:spacing w:after="0"/>
        <w:rPr>
          <w:rFonts w:ascii="Times New Roman" w:eastAsia="Calibri" w:hAnsi="Times New Roman" w:cs="Times New Roman"/>
          <w:sz w:val="24"/>
        </w:rPr>
      </w:pP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Pr>
          <w:rFonts w:ascii="Times New Roman" w:eastAsia="Calibri" w:hAnsi="Times New Roman" w:cs="Times New Roman"/>
          <w:sz w:val="24"/>
        </w:rPr>
        <w:tab/>
        <w:t xml:space="preserve">          </w:t>
      </w:r>
      <w:r w:rsidRPr="00844282">
        <w:rPr>
          <w:rFonts w:ascii="Times New Roman" w:eastAsia="Calibri" w:hAnsi="Times New Roman" w:cs="Times New Roman"/>
          <w:sz w:val="24"/>
        </w:rPr>
        <w:t xml:space="preserve"> </w:t>
      </w:r>
      <w:r>
        <w:rPr>
          <w:rFonts w:ascii="Times New Roman" w:eastAsia="Calibri" w:hAnsi="Times New Roman" w:cs="Times New Roman"/>
          <w:sz w:val="24"/>
        </w:rPr>
        <w:t xml:space="preserve">                   Burhan KAYA</w:t>
      </w:r>
    </w:p>
    <w:p w:rsidR="003A702B" w:rsidRDefault="003A702B" w:rsidP="003A702B">
      <w:pPr>
        <w:spacing w:after="0"/>
        <w:rPr>
          <w:rFonts w:ascii="Times New Roman" w:eastAsia="Calibri" w:hAnsi="Times New Roman" w:cs="Times New Roman"/>
        </w:rPr>
      </w:pPr>
      <w:r w:rsidRPr="00844282">
        <w:rPr>
          <w:rFonts w:ascii="Times New Roman" w:eastAsia="Calibri" w:hAnsi="Times New Roman" w:cs="Times New Roman"/>
          <w:sz w:val="24"/>
        </w:rPr>
        <w:t xml:space="preserve"> </w:t>
      </w:r>
      <w:r w:rsidRPr="00844282">
        <w:rPr>
          <w:rFonts w:ascii="Times New Roman" w:eastAsia="Calibri" w:hAnsi="Times New Roman" w:cs="Times New Roman"/>
          <w:sz w:val="24"/>
        </w:rPr>
        <w:tab/>
        <w:t xml:space="preserve"> </w:t>
      </w:r>
      <w:r w:rsidRPr="00844282">
        <w:rPr>
          <w:rFonts w:ascii="Times New Roman" w:eastAsia="Calibri" w:hAnsi="Times New Roman" w:cs="Times New Roman"/>
          <w:sz w:val="24"/>
        </w:rPr>
        <w:tab/>
        <w:t xml:space="preserve"> </w:t>
      </w:r>
      <w:r w:rsidRPr="00844282">
        <w:rPr>
          <w:rFonts w:ascii="Times New Roman" w:eastAsia="Calibri" w:hAnsi="Times New Roman" w:cs="Times New Roman"/>
          <w:sz w:val="24"/>
        </w:rPr>
        <w:tab/>
      </w:r>
      <w:r w:rsidRPr="00844282">
        <w:rPr>
          <w:rFonts w:ascii="Times New Roman" w:eastAsia="Calibri" w:hAnsi="Times New Roman" w:cs="Times New Roman"/>
          <w:sz w:val="24"/>
        </w:rPr>
        <w:tab/>
      </w:r>
      <w:r w:rsidRPr="00844282">
        <w:rPr>
          <w:rFonts w:ascii="Times New Roman" w:eastAsia="Calibri" w:hAnsi="Times New Roman" w:cs="Times New Roman"/>
          <w:sz w:val="24"/>
        </w:rPr>
        <w:tab/>
      </w:r>
      <w:r>
        <w:rPr>
          <w:rFonts w:ascii="Times New Roman" w:eastAsia="Calibri" w:hAnsi="Times New Roman" w:cs="Times New Roman"/>
          <w:sz w:val="24"/>
        </w:rPr>
        <w:t xml:space="preserve">                                             Yönetim Kurulu Başkanı</w:t>
      </w:r>
      <w:r w:rsidRPr="0042576D">
        <w:rPr>
          <w:rFonts w:ascii="Times New Roman" w:eastAsia="Calibri" w:hAnsi="Times New Roman" w:cs="Times New Roman"/>
        </w:rPr>
        <w:t xml:space="preserve"> </w:t>
      </w:r>
    </w:p>
    <w:p w:rsidR="003A702B" w:rsidRPr="0042576D" w:rsidRDefault="003A702B" w:rsidP="003A702B">
      <w:pPr>
        <w:spacing w:after="0"/>
        <w:rPr>
          <w:rFonts w:ascii="Times New Roman" w:eastAsia="Calibri" w:hAnsi="Times New Roman" w:cs="Times New Roman"/>
        </w:rPr>
      </w:pPr>
    </w:p>
    <w:p w:rsidR="003A4496" w:rsidRDefault="003A4496" w:rsidP="003A4496">
      <w:pPr>
        <w:spacing w:after="0"/>
        <w:ind w:left="6372"/>
        <w:rPr>
          <w:rFonts w:ascii="Times New Roman" w:hAnsi="Times New Roman"/>
        </w:rPr>
      </w:pPr>
    </w:p>
    <w:p w:rsidR="003A4496" w:rsidRDefault="003A4496" w:rsidP="003A4496">
      <w:pPr>
        <w:spacing w:after="0"/>
        <w:jc w:val="center"/>
        <w:rPr>
          <w:rFonts w:ascii="Times New Roman" w:hAnsi="Times New Roman"/>
          <w:bCs/>
        </w:rPr>
      </w:pPr>
      <w:r w:rsidRPr="00541AFA">
        <w:rPr>
          <w:rFonts w:ascii="Times New Roman" w:hAnsi="Times New Roman"/>
          <w:b/>
        </w:rPr>
        <w:t xml:space="preserve">             </w:t>
      </w:r>
      <w:r>
        <w:rPr>
          <w:rFonts w:ascii="Times New Roman" w:hAnsi="Times New Roman"/>
          <w:b/>
        </w:rPr>
        <w:t xml:space="preserve">          </w:t>
      </w:r>
    </w:p>
    <w:p w:rsidR="003A4496" w:rsidRPr="00541AFA" w:rsidRDefault="003A4496" w:rsidP="003A4496">
      <w:pPr>
        <w:spacing w:after="0"/>
        <w:jc w:val="cente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t xml:space="preserve">                          YARARLANICI FİRMA KAŞE</w:t>
      </w:r>
    </w:p>
    <w:p w:rsidR="003A4496" w:rsidRPr="000764A7" w:rsidRDefault="003A4496" w:rsidP="003A4496">
      <w:pPr>
        <w:spacing w:after="0"/>
        <w:rPr>
          <w:rFonts w:ascii="Times New Roman" w:hAnsi="Times New Roman"/>
          <w:b/>
        </w:rPr>
      </w:pPr>
      <w:r>
        <w:rPr>
          <w:rFonts w:ascii="Times New Roman" w:hAnsi="Times New Roman"/>
          <w:b/>
          <w:u w:val="single"/>
        </w:rPr>
        <w:t xml:space="preserve">Yararlanıcı </w:t>
      </w:r>
      <w:r w:rsidRPr="00541AFA">
        <w:rPr>
          <w:rFonts w:ascii="Times New Roman" w:hAnsi="Times New Roman"/>
          <w:b/>
          <w:u w:val="single"/>
        </w:rPr>
        <w:t>Adres</w:t>
      </w:r>
      <w:r>
        <w:rPr>
          <w:rFonts w:ascii="Times New Roman" w:hAnsi="Times New Roman"/>
          <w:b/>
          <w:u w:val="single"/>
        </w:rPr>
        <w:t>i</w:t>
      </w:r>
      <w:r w:rsidRPr="00541AFA">
        <w:rPr>
          <w:rFonts w:ascii="Times New Roman" w:hAnsi="Times New Roman"/>
          <w:b/>
          <w:u w:val="single"/>
        </w:rPr>
        <w:t>:</w:t>
      </w:r>
    </w:p>
    <w:p w:rsidR="003A4496" w:rsidRDefault="003A4496" w:rsidP="003A4496">
      <w:pPr>
        <w:spacing w:after="0"/>
        <w:rPr>
          <w:rFonts w:ascii="Times New Roman" w:hAnsi="Times New Roman"/>
        </w:rPr>
      </w:pPr>
    </w:p>
    <w:p w:rsidR="000764A7" w:rsidRDefault="000764A7" w:rsidP="003A4496">
      <w:pPr>
        <w:spacing w:after="0"/>
        <w:rPr>
          <w:rFonts w:ascii="Times New Roman" w:hAnsi="Times New Roman"/>
        </w:rPr>
      </w:pPr>
    </w:p>
    <w:p w:rsidR="003A702B" w:rsidRDefault="003A702B" w:rsidP="003A4496">
      <w:pPr>
        <w:spacing w:after="0"/>
        <w:rPr>
          <w:rFonts w:ascii="Times New Roman" w:hAnsi="Times New Roman"/>
        </w:rPr>
      </w:pPr>
    </w:p>
    <w:p w:rsidR="000764A7" w:rsidRDefault="000764A7" w:rsidP="003A4496">
      <w:pPr>
        <w:spacing w:after="0"/>
        <w:rPr>
          <w:rFonts w:ascii="Times New Roman" w:hAnsi="Times New Roman"/>
        </w:rPr>
      </w:pPr>
    </w:p>
    <w:p w:rsidR="003A4496" w:rsidRPr="00541AFA" w:rsidRDefault="003A4496" w:rsidP="003A4496">
      <w:pPr>
        <w:spacing w:after="0"/>
        <w:rPr>
          <w:rFonts w:ascii="Times New Roman" w:hAnsi="Times New Roman"/>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5"/>
        <w:gridCol w:w="1829"/>
        <w:gridCol w:w="1149"/>
        <w:gridCol w:w="2976"/>
        <w:gridCol w:w="851"/>
        <w:gridCol w:w="709"/>
        <w:gridCol w:w="1275"/>
        <w:gridCol w:w="1560"/>
      </w:tblGrid>
      <w:tr w:rsidR="003A4496" w:rsidRPr="00AF1457" w:rsidTr="002A1C2E">
        <w:trPr>
          <w:trHeight w:val="77"/>
        </w:trPr>
        <w:tc>
          <w:tcPr>
            <w:tcW w:w="425" w:type="dxa"/>
            <w:tcBorders>
              <w:top w:val="single" w:sz="4" w:space="0" w:color="auto"/>
              <w:bottom w:val="single" w:sz="4" w:space="0" w:color="auto"/>
              <w:right w:val="nil"/>
            </w:tcBorders>
          </w:tcPr>
          <w:p w:rsidR="003A4496" w:rsidRPr="00AF1457" w:rsidRDefault="003A4496" w:rsidP="002A1C2E">
            <w:pPr>
              <w:spacing w:before="100" w:beforeAutospacing="1" w:after="100" w:afterAutospacing="1"/>
              <w:jc w:val="center"/>
              <w:rPr>
                <w:rFonts w:ascii="Times New Roman" w:hAnsi="Times New Roman"/>
                <w:sz w:val="16"/>
                <w:szCs w:val="16"/>
              </w:rPr>
            </w:pPr>
          </w:p>
        </w:tc>
        <w:tc>
          <w:tcPr>
            <w:tcW w:w="1829" w:type="dxa"/>
            <w:tcBorders>
              <w:right w:val="nil"/>
            </w:tcBorders>
          </w:tcPr>
          <w:p w:rsidR="003A4496" w:rsidRPr="00AF1457" w:rsidRDefault="003A4496" w:rsidP="002A1C2E">
            <w:pPr>
              <w:spacing w:before="100" w:beforeAutospacing="1" w:after="100" w:afterAutospacing="1"/>
              <w:jc w:val="center"/>
              <w:rPr>
                <w:rFonts w:ascii="Times New Roman" w:hAnsi="Times New Roman"/>
                <w:b/>
                <w:sz w:val="16"/>
                <w:szCs w:val="16"/>
              </w:rPr>
            </w:pPr>
          </w:p>
        </w:tc>
        <w:tc>
          <w:tcPr>
            <w:tcW w:w="8520" w:type="dxa"/>
            <w:gridSpan w:val="6"/>
            <w:tcBorders>
              <w:left w:val="nil"/>
            </w:tcBorders>
          </w:tcPr>
          <w:p w:rsidR="003A4496" w:rsidRPr="00AF1457" w:rsidRDefault="003A4496" w:rsidP="002A1C2E">
            <w:pPr>
              <w:spacing w:before="100" w:beforeAutospacing="1" w:after="100" w:afterAutospacing="1"/>
              <w:jc w:val="center"/>
              <w:rPr>
                <w:rFonts w:ascii="Times New Roman" w:hAnsi="Times New Roman"/>
                <w:b/>
                <w:sz w:val="16"/>
                <w:szCs w:val="16"/>
              </w:rPr>
            </w:pPr>
            <w:r w:rsidRPr="00AF1457">
              <w:rPr>
                <w:rFonts w:ascii="Times New Roman" w:hAnsi="Times New Roman"/>
                <w:b/>
                <w:sz w:val="16"/>
                <w:szCs w:val="16"/>
              </w:rPr>
              <w:t>BİRİM FİYAT TEKLİF CETVELİ</w:t>
            </w:r>
          </w:p>
        </w:tc>
      </w:tr>
      <w:tr w:rsidR="003A4496" w:rsidRPr="00AF1457" w:rsidTr="003A702B">
        <w:trPr>
          <w:trHeight w:val="455"/>
        </w:trPr>
        <w:tc>
          <w:tcPr>
            <w:tcW w:w="425" w:type="dxa"/>
            <w:shd w:val="pct10" w:color="auto" w:fill="auto"/>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S.N.</w:t>
            </w:r>
          </w:p>
        </w:tc>
        <w:tc>
          <w:tcPr>
            <w:tcW w:w="2978" w:type="dxa"/>
            <w:gridSpan w:val="2"/>
            <w:shd w:val="pct10" w:color="auto" w:fill="auto"/>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İş Kaleminin Adı ve Kısa Açıklaması</w:t>
            </w:r>
          </w:p>
        </w:tc>
        <w:tc>
          <w:tcPr>
            <w:tcW w:w="2976" w:type="dxa"/>
            <w:shd w:val="pct10" w:color="auto" w:fill="auto"/>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HARCAMA KALEM ADI</w:t>
            </w:r>
          </w:p>
        </w:tc>
        <w:tc>
          <w:tcPr>
            <w:tcW w:w="851" w:type="dxa"/>
            <w:shd w:val="pct10" w:color="auto" w:fill="auto"/>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Birimi</w:t>
            </w:r>
          </w:p>
        </w:tc>
        <w:tc>
          <w:tcPr>
            <w:tcW w:w="709" w:type="dxa"/>
            <w:shd w:val="pct10" w:color="auto" w:fill="auto"/>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Miktarı</w:t>
            </w:r>
          </w:p>
        </w:tc>
        <w:tc>
          <w:tcPr>
            <w:tcW w:w="1275" w:type="dxa"/>
            <w:shd w:val="pct10" w:color="auto" w:fill="auto"/>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r w:rsidRPr="00AF1457">
              <w:rPr>
                <w:rFonts w:ascii="Times New Roman" w:hAnsi="Times New Roman"/>
                <w:b/>
                <w:bCs/>
                <w:sz w:val="16"/>
                <w:szCs w:val="16"/>
              </w:rPr>
              <w:t>Teklif Edilen Birim Fiyat</w:t>
            </w:r>
          </w:p>
        </w:tc>
        <w:tc>
          <w:tcPr>
            <w:tcW w:w="1560" w:type="dxa"/>
            <w:shd w:val="pct10" w:color="auto" w:fill="auto"/>
            <w:vAlign w:val="center"/>
          </w:tcPr>
          <w:p w:rsidR="003A4496" w:rsidRPr="00AF1457" w:rsidRDefault="003A4496" w:rsidP="002A1C2E">
            <w:pPr>
              <w:spacing w:after="0"/>
              <w:jc w:val="center"/>
              <w:rPr>
                <w:rFonts w:ascii="Times New Roman" w:hAnsi="Times New Roman"/>
                <w:b/>
                <w:bCs/>
                <w:sz w:val="16"/>
                <w:szCs w:val="16"/>
              </w:rPr>
            </w:pPr>
            <w:r w:rsidRPr="00AF1457">
              <w:rPr>
                <w:rFonts w:ascii="Times New Roman" w:hAnsi="Times New Roman"/>
                <w:b/>
                <w:bCs/>
                <w:sz w:val="16"/>
                <w:szCs w:val="16"/>
              </w:rPr>
              <w:t>Tutarı</w:t>
            </w:r>
          </w:p>
        </w:tc>
      </w:tr>
      <w:tr w:rsidR="003A4496" w:rsidRPr="00AF1457" w:rsidTr="003A702B">
        <w:trPr>
          <w:trHeight w:val="1155"/>
        </w:trPr>
        <w:tc>
          <w:tcPr>
            <w:tcW w:w="425" w:type="dxa"/>
            <w:vAlign w:val="center"/>
          </w:tcPr>
          <w:p w:rsidR="003A4496" w:rsidRPr="00AF1457" w:rsidRDefault="003A4496" w:rsidP="002A1C2E">
            <w:pPr>
              <w:spacing w:before="100" w:beforeAutospacing="1" w:after="100" w:afterAutospacing="1"/>
              <w:jc w:val="center"/>
              <w:rPr>
                <w:rFonts w:ascii="Times New Roman" w:hAnsi="Times New Roman"/>
                <w:sz w:val="16"/>
                <w:szCs w:val="16"/>
              </w:rPr>
            </w:pPr>
            <w:r w:rsidRPr="00AF1457">
              <w:rPr>
                <w:rFonts w:ascii="Times New Roman" w:hAnsi="Times New Roman"/>
                <w:sz w:val="16"/>
                <w:szCs w:val="16"/>
              </w:rPr>
              <w:t>1</w:t>
            </w:r>
          </w:p>
        </w:tc>
        <w:tc>
          <w:tcPr>
            <w:tcW w:w="2978" w:type="dxa"/>
            <w:gridSpan w:val="2"/>
          </w:tcPr>
          <w:p w:rsidR="003A4496" w:rsidRPr="003822C4" w:rsidRDefault="003A4496" w:rsidP="003822C4">
            <w:pPr>
              <w:spacing w:before="100" w:beforeAutospacing="1" w:after="100" w:afterAutospacing="1"/>
              <w:jc w:val="center"/>
              <w:rPr>
                <w:rFonts w:ascii="Times New Roman" w:hAnsi="Times New Roman"/>
                <w:bCs/>
              </w:rPr>
            </w:pPr>
          </w:p>
          <w:p w:rsidR="003A4496" w:rsidRPr="003A702B" w:rsidRDefault="00D95B41" w:rsidP="003A702B">
            <w:pPr>
              <w:jc w:val="center"/>
              <w:rPr>
                <w:rFonts w:ascii="Times New Roman" w:hAnsi="Times New Roman"/>
                <w:sz w:val="16"/>
                <w:szCs w:val="16"/>
              </w:rPr>
            </w:pPr>
            <w:r w:rsidRPr="003A702B">
              <w:rPr>
                <w:rFonts w:ascii="Times New Roman" w:hAnsi="Times New Roman" w:cs="Times New Roman"/>
                <w:sz w:val="16"/>
                <w:szCs w:val="16"/>
              </w:rPr>
              <w:t>Web Sitesi Kurulumu (Tanıtım amaçlı)</w:t>
            </w:r>
            <w:r w:rsidR="003A702B" w:rsidRPr="003A702B">
              <w:rPr>
                <w:rFonts w:ascii="Times New Roman" w:eastAsia="Times New Roman" w:hAnsi="Times New Roman" w:cs="Times New Roman"/>
                <w:sz w:val="16"/>
                <w:szCs w:val="16"/>
              </w:rPr>
              <w:t xml:space="preserve"> </w:t>
            </w:r>
            <w:r w:rsidR="003A702B" w:rsidRPr="00995E1B">
              <w:rPr>
                <w:rFonts w:ascii="Times New Roman" w:eastAsia="Times New Roman" w:hAnsi="Times New Roman" w:cs="Times New Roman"/>
                <w:sz w:val="16"/>
                <w:szCs w:val="16"/>
              </w:rPr>
              <w:t xml:space="preserve">Web sitesi tasarımı ve kurulumu                                                                                                                                                                                                                          </w:t>
            </w:r>
          </w:p>
        </w:tc>
        <w:tc>
          <w:tcPr>
            <w:tcW w:w="2976" w:type="dxa"/>
          </w:tcPr>
          <w:p w:rsidR="003A4496" w:rsidRPr="003822C4" w:rsidRDefault="003A702B" w:rsidP="00D95B41">
            <w:pPr>
              <w:jc w:val="center"/>
              <w:rPr>
                <w:rFonts w:ascii="Times New Roman" w:hAnsi="Times New Roman"/>
                <w:bCs/>
              </w:rPr>
            </w:pPr>
            <w:r w:rsidRPr="003A702B">
              <w:rPr>
                <w:rFonts w:ascii="Times New Roman" w:hAnsi="Times New Roman" w:cs="Times New Roman"/>
                <w:sz w:val="16"/>
                <w:szCs w:val="16"/>
              </w:rPr>
              <w:t>Web Sitesi Kurulumu (Tanıtım amaçlı)</w:t>
            </w:r>
            <w:r w:rsidRPr="003A702B">
              <w:rPr>
                <w:rFonts w:ascii="Times New Roman" w:eastAsia="Times New Roman" w:hAnsi="Times New Roman" w:cs="Times New Roman"/>
                <w:sz w:val="16"/>
                <w:szCs w:val="16"/>
              </w:rPr>
              <w:t xml:space="preserve"> </w:t>
            </w:r>
            <w:r w:rsidRPr="00995E1B">
              <w:rPr>
                <w:rFonts w:ascii="Times New Roman" w:eastAsia="Times New Roman" w:hAnsi="Times New Roman" w:cs="Times New Roman"/>
                <w:sz w:val="16"/>
                <w:szCs w:val="16"/>
              </w:rPr>
              <w:t xml:space="preserve">Web sitesi tasarımı ve kurulumu                                                                                                                                                                                           </w:t>
            </w:r>
            <w:r>
              <w:rPr>
                <w:rFonts w:ascii="Times New Roman" w:eastAsia="Times New Roman" w:hAnsi="Times New Roman" w:cs="Times New Roman"/>
                <w:sz w:val="16"/>
                <w:szCs w:val="16"/>
              </w:rPr>
              <w:t xml:space="preserve">                               </w:t>
            </w:r>
            <w:r w:rsidRPr="00995E1B">
              <w:rPr>
                <w:rFonts w:ascii="Times New Roman" w:eastAsia="Times New Roman" w:hAnsi="Times New Roman" w:cs="Times New Roman"/>
                <w:sz w:val="16"/>
                <w:szCs w:val="16"/>
              </w:rPr>
              <w:t xml:space="preserve">BT ve internet sitesi satış sonrası hizmetleri(yazılım </w:t>
            </w:r>
            <w:proofErr w:type="gramStart"/>
            <w:r w:rsidRPr="00995E1B">
              <w:rPr>
                <w:rFonts w:ascii="Times New Roman" w:eastAsia="Times New Roman" w:hAnsi="Times New Roman" w:cs="Times New Roman"/>
                <w:sz w:val="16"/>
                <w:szCs w:val="16"/>
              </w:rPr>
              <w:t>güncelleme,sistem</w:t>
            </w:r>
            <w:proofErr w:type="gramEnd"/>
            <w:r w:rsidRPr="00995E1B">
              <w:rPr>
                <w:rFonts w:ascii="Times New Roman" w:eastAsia="Times New Roman" w:hAnsi="Times New Roman" w:cs="Times New Roman"/>
                <w:sz w:val="16"/>
                <w:szCs w:val="16"/>
              </w:rPr>
              <w:t xml:space="preserve"> bakım,internet sitesi alan adı (domain),internet sitesi barındırma (</w:t>
            </w:r>
            <w:proofErr w:type="spellStart"/>
            <w:r w:rsidRPr="00995E1B">
              <w:rPr>
                <w:rFonts w:ascii="Times New Roman" w:eastAsia="Times New Roman" w:hAnsi="Times New Roman" w:cs="Times New Roman"/>
                <w:sz w:val="16"/>
                <w:szCs w:val="16"/>
              </w:rPr>
              <w:t>gosting</w:t>
            </w:r>
            <w:proofErr w:type="spellEnd"/>
            <w:r w:rsidRPr="00995E1B">
              <w:rPr>
                <w:rFonts w:ascii="Times New Roman" w:eastAsia="Times New Roman" w:hAnsi="Times New Roman" w:cs="Times New Roman"/>
                <w:sz w:val="16"/>
                <w:szCs w:val="16"/>
              </w:rPr>
              <w:t xml:space="preserve">) ücretleri,vb.)                                                                                                                                                                                            </w:t>
            </w:r>
            <w:r>
              <w:rPr>
                <w:rFonts w:ascii="Times New Roman" w:eastAsia="Times New Roman" w:hAnsi="Times New Roman" w:cs="Times New Roman"/>
                <w:sz w:val="16"/>
                <w:szCs w:val="16"/>
              </w:rPr>
              <w:t xml:space="preserve">                               </w:t>
            </w:r>
            <w:r w:rsidRPr="00995E1B">
              <w:rPr>
                <w:rFonts w:ascii="Times New Roman" w:eastAsia="Times New Roman" w:hAnsi="Times New Roman" w:cs="Times New Roman"/>
                <w:sz w:val="16"/>
                <w:szCs w:val="16"/>
              </w:rPr>
              <w:t xml:space="preserve">Fotoğraf çekimi                                                                                                                                                                                                                                                                                                                                                                                                                                                                                                                                                                                                                                                                                                                                                                                                                                                                                                                                                                                                                                                                                                                                                                                                                                                                                                                                                                                                                                                                                                                                                                                                                                                                                                                       </w:t>
            </w:r>
          </w:p>
        </w:tc>
        <w:tc>
          <w:tcPr>
            <w:tcW w:w="851" w:type="dxa"/>
            <w:vAlign w:val="center"/>
          </w:tcPr>
          <w:p w:rsidR="003A4496" w:rsidRPr="003822C4" w:rsidRDefault="003A4496" w:rsidP="003822C4">
            <w:pPr>
              <w:spacing w:before="100" w:beforeAutospacing="1" w:after="100" w:afterAutospacing="1"/>
              <w:jc w:val="center"/>
              <w:rPr>
                <w:rFonts w:ascii="Times New Roman" w:hAnsi="Times New Roman"/>
                <w:bCs/>
              </w:rPr>
            </w:pPr>
            <w:r w:rsidRPr="003822C4">
              <w:rPr>
                <w:rFonts w:ascii="Times New Roman" w:hAnsi="Times New Roman"/>
                <w:bCs/>
              </w:rPr>
              <w:t>ADET</w:t>
            </w:r>
          </w:p>
        </w:tc>
        <w:tc>
          <w:tcPr>
            <w:tcW w:w="709" w:type="dxa"/>
            <w:vAlign w:val="center"/>
          </w:tcPr>
          <w:p w:rsidR="003A4496" w:rsidRPr="003822C4" w:rsidRDefault="003A702B" w:rsidP="003822C4">
            <w:pPr>
              <w:spacing w:before="100" w:beforeAutospacing="1" w:after="100" w:afterAutospacing="1"/>
              <w:jc w:val="center"/>
              <w:rPr>
                <w:rFonts w:ascii="Times New Roman" w:hAnsi="Times New Roman"/>
                <w:bCs/>
              </w:rPr>
            </w:pPr>
            <w:r>
              <w:rPr>
                <w:rFonts w:ascii="Times New Roman" w:hAnsi="Times New Roman"/>
                <w:bCs/>
              </w:rPr>
              <w:t>1</w:t>
            </w:r>
          </w:p>
        </w:tc>
        <w:tc>
          <w:tcPr>
            <w:tcW w:w="1275" w:type="dxa"/>
            <w:vAlign w:val="center"/>
          </w:tcPr>
          <w:p w:rsidR="003A4496" w:rsidRPr="00AF1457" w:rsidRDefault="003A4496" w:rsidP="002A1C2E">
            <w:pPr>
              <w:spacing w:before="100" w:beforeAutospacing="1" w:after="100" w:afterAutospacing="1"/>
              <w:jc w:val="center"/>
              <w:rPr>
                <w:rFonts w:ascii="Times New Roman" w:hAnsi="Times New Roman"/>
                <w:b/>
                <w:bCs/>
                <w:sz w:val="16"/>
                <w:szCs w:val="16"/>
              </w:rPr>
            </w:pPr>
          </w:p>
        </w:tc>
        <w:tc>
          <w:tcPr>
            <w:tcW w:w="1560" w:type="dxa"/>
            <w:vAlign w:val="center"/>
          </w:tcPr>
          <w:p w:rsidR="003A4496" w:rsidRPr="00AF1457" w:rsidRDefault="003A4496" w:rsidP="002A1C2E">
            <w:pPr>
              <w:spacing w:after="0"/>
              <w:jc w:val="center"/>
              <w:rPr>
                <w:rFonts w:ascii="Times New Roman" w:hAnsi="Times New Roman"/>
                <w:b/>
                <w:bCs/>
                <w:sz w:val="16"/>
                <w:szCs w:val="16"/>
              </w:rPr>
            </w:pPr>
          </w:p>
        </w:tc>
      </w:tr>
    </w:tbl>
    <w:p w:rsidR="003A4496" w:rsidRDefault="003A4496" w:rsidP="003A4496">
      <w:pPr>
        <w:spacing w:after="0"/>
        <w:jc w:val="both"/>
        <w:rPr>
          <w:rFonts w:ascii="Times New Roman" w:hAnsi="Times New Roman"/>
        </w:rPr>
      </w:pPr>
    </w:p>
    <w:p w:rsidR="003A4496" w:rsidRPr="000D77A6" w:rsidRDefault="003A4496" w:rsidP="003A4496">
      <w:pPr>
        <w:spacing w:after="0"/>
        <w:jc w:val="both"/>
        <w:rPr>
          <w:rFonts w:ascii="Times New Roman" w:hAnsi="Times New Roman"/>
          <w:sz w:val="18"/>
          <w:szCs w:val="18"/>
        </w:rPr>
      </w:pPr>
      <w:r w:rsidRPr="000D77A6">
        <w:rPr>
          <w:rFonts w:ascii="Times New Roman" w:hAnsi="Times New Roman"/>
          <w:sz w:val="18"/>
          <w:szCs w:val="18"/>
        </w:rPr>
        <w:t xml:space="preserve">            NOT:</w:t>
      </w:r>
    </w:p>
    <w:p w:rsidR="000764A7" w:rsidRDefault="000764A7" w:rsidP="000764A7">
      <w:pPr>
        <w:spacing w:after="0"/>
        <w:rPr>
          <w:rFonts w:ascii="Times New Roman" w:hAnsi="Times New Roman" w:cs="Times New Roman"/>
          <w:b/>
        </w:rPr>
      </w:pPr>
    </w:p>
    <w:p w:rsidR="000764A7" w:rsidRPr="000764A7" w:rsidRDefault="000764A7" w:rsidP="000764A7">
      <w:pPr>
        <w:pStyle w:val="ListeParagraf"/>
        <w:numPr>
          <w:ilvl w:val="0"/>
          <w:numId w:val="1"/>
        </w:numPr>
        <w:spacing w:after="0"/>
        <w:jc w:val="both"/>
        <w:rPr>
          <w:rFonts w:ascii="Times New Roman" w:hAnsi="Times New Roman" w:cs="Times New Roman"/>
          <w:sz w:val="18"/>
          <w:szCs w:val="18"/>
        </w:rPr>
      </w:pPr>
      <w:r w:rsidRPr="000764A7">
        <w:rPr>
          <w:rFonts w:ascii="Times New Roman" w:hAnsi="Times New Roman" w:cs="Times New Roman"/>
          <w:sz w:val="18"/>
          <w:szCs w:val="18"/>
        </w:rPr>
        <w:t>Verilen teklif/Proforma Fatura KDV hariç olarak verilecektir.</w:t>
      </w:r>
    </w:p>
    <w:p w:rsidR="000764A7" w:rsidRPr="000764A7" w:rsidRDefault="000764A7" w:rsidP="000764A7">
      <w:pPr>
        <w:pStyle w:val="ListeParagraf"/>
        <w:numPr>
          <w:ilvl w:val="0"/>
          <w:numId w:val="1"/>
        </w:numPr>
        <w:spacing w:after="0"/>
        <w:jc w:val="both"/>
        <w:rPr>
          <w:rFonts w:ascii="Times New Roman" w:hAnsi="Times New Roman" w:cs="Times New Roman"/>
          <w:sz w:val="18"/>
          <w:szCs w:val="18"/>
        </w:rPr>
      </w:pPr>
      <w:r w:rsidRPr="000764A7">
        <w:rPr>
          <w:rFonts w:ascii="Times New Roman" w:hAnsi="Times New Roman" w:cs="Times New Roman"/>
          <w:sz w:val="18"/>
          <w:szCs w:val="18"/>
        </w:rPr>
        <w:t>Verilen teklif/Proforma Faturaların geçerlilik süresi 5 iş günüdür.</w:t>
      </w:r>
    </w:p>
    <w:p w:rsidR="000764A7" w:rsidRPr="000764A7" w:rsidRDefault="000764A7" w:rsidP="000764A7">
      <w:pPr>
        <w:pStyle w:val="ListeParagraf"/>
        <w:numPr>
          <w:ilvl w:val="0"/>
          <w:numId w:val="1"/>
        </w:numPr>
        <w:spacing w:after="0"/>
        <w:jc w:val="both"/>
        <w:rPr>
          <w:rFonts w:ascii="Times New Roman" w:hAnsi="Times New Roman" w:cs="Times New Roman"/>
          <w:sz w:val="18"/>
          <w:szCs w:val="18"/>
        </w:rPr>
      </w:pPr>
      <w:r w:rsidRPr="000764A7">
        <w:rPr>
          <w:rFonts w:ascii="Times New Roman" w:hAnsi="Times New Roman" w:cs="Times New Roman"/>
          <w:sz w:val="18"/>
          <w:szCs w:val="18"/>
        </w:rPr>
        <w:t xml:space="preserve">Teklif/Proforma Faturaların dernek tarafından onaylanmasından itibaren </w:t>
      </w:r>
      <w:r w:rsidR="003A702B">
        <w:rPr>
          <w:rFonts w:ascii="Times New Roman" w:hAnsi="Times New Roman" w:cs="Times New Roman"/>
          <w:sz w:val="18"/>
          <w:szCs w:val="18"/>
        </w:rPr>
        <w:t>internet sitesi 5</w:t>
      </w:r>
      <w:r w:rsidRPr="000764A7">
        <w:rPr>
          <w:rFonts w:ascii="Times New Roman" w:hAnsi="Times New Roman" w:cs="Times New Roman"/>
          <w:sz w:val="18"/>
          <w:szCs w:val="18"/>
        </w:rPr>
        <w:t xml:space="preserve"> gün içerisinde kullanıma hazır hale getirilip teslim edilecektir.</w:t>
      </w:r>
    </w:p>
    <w:p w:rsidR="000764A7" w:rsidRPr="000764A7" w:rsidRDefault="000764A7" w:rsidP="000764A7">
      <w:pPr>
        <w:pStyle w:val="ListeParagraf"/>
        <w:numPr>
          <w:ilvl w:val="0"/>
          <w:numId w:val="1"/>
        </w:numPr>
        <w:spacing w:after="0"/>
        <w:jc w:val="both"/>
        <w:rPr>
          <w:rFonts w:ascii="Times New Roman" w:hAnsi="Times New Roman" w:cs="Times New Roman"/>
          <w:sz w:val="18"/>
          <w:szCs w:val="18"/>
        </w:rPr>
      </w:pPr>
      <w:r w:rsidRPr="000764A7">
        <w:rPr>
          <w:rFonts w:ascii="Times New Roman" w:hAnsi="Times New Roman" w:cs="Times New Roman"/>
          <w:sz w:val="18"/>
          <w:szCs w:val="18"/>
        </w:rPr>
        <w:t>Teklif/Proforma Faturada belirtilen ürünlerin kurulumu yüklenici tarafından yapılacak ve en az 1 yıl süre ile garantili olacaktır.</w:t>
      </w:r>
    </w:p>
    <w:p w:rsidR="003A4496" w:rsidRPr="000764A7" w:rsidRDefault="000764A7" w:rsidP="00D95B41">
      <w:pPr>
        <w:pStyle w:val="ListeParagraf"/>
        <w:numPr>
          <w:ilvl w:val="0"/>
          <w:numId w:val="1"/>
        </w:numPr>
        <w:spacing w:after="0"/>
        <w:jc w:val="both"/>
        <w:rPr>
          <w:sz w:val="18"/>
          <w:szCs w:val="18"/>
        </w:rPr>
      </w:pPr>
      <w:r w:rsidRPr="000764A7">
        <w:rPr>
          <w:rFonts w:ascii="Times New Roman" w:hAnsi="Times New Roman" w:cs="Times New Roman"/>
          <w:sz w:val="18"/>
          <w:szCs w:val="18"/>
        </w:rPr>
        <w:t xml:space="preserve">Ürünlerin tesliminden itibaren ödeme, dernekçe gerekli belgeler düzenlendikten sonra (Fatura, Garanti Belgeleri vb.) yüklenicinin belirteceği banka hesap numarasına ön gördüğü en geç 90 gün içerisinde ödenecektir. Yüklenici, derneğin isteyeceği her türlü yasal belgeyi sunmayı peşinen kabul eder. </w:t>
      </w:r>
      <w:r w:rsidRPr="000764A7">
        <w:rPr>
          <w:rFonts w:ascii="Times New Roman" w:eastAsia="Calibri" w:hAnsi="Times New Roman" w:cs="Times New Roman"/>
          <w:sz w:val="18"/>
          <w:szCs w:val="18"/>
        </w:rPr>
        <w:t xml:space="preserve"> </w:t>
      </w:r>
      <w:r w:rsidR="00D95B41">
        <w:rPr>
          <w:rFonts w:ascii="Times New Roman" w:eastAsia="Calibri" w:hAnsi="Times New Roman" w:cs="Times New Roman"/>
          <w:sz w:val="18"/>
          <w:szCs w:val="18"/>
        </w:rPr>
        <w:t xml:space="preserve">                                                                         </w:t>
      </w:r>
      <w:r w:rsidR="00D95B41" w:rsidRPr="00D95B41">
        <w:rPr>
          <w:rFonts w:ascii="Times New Roman" w:eastAsia="Calibri" w:hAnsi="Times New Roman" w:cs="Times New Roman"/>
          <w:sz w:val="18"/>
          <w:szCs w:val="18"/>
        </w:rPr>
        <w:t xml:space="preserve"> </w:t>
      </w:r>
      <w:r w:rsidR="00D95B41">
        <w:rPr>
          <w:rFonts w:ascii="Times New Roman" w:eastAsia="Calibri" w:hAnsi="Times New Roman" w:cs="Times New Roman"/>
          <w:sz w:val="18"/>
          <w:szCs w:val="18"/>
        </w:rPr>
        <w:t xml:space="preserve">      </w:t>
      </w:r>
    </w:p>
    <w:p w:rsidR="00D95B41" w:rsidRPr="00D95B41" w:rsidRDefault="00D95B41" w:rsidP="00D95B41">
      <w:pPr>
        <w:pStyle w:val="ListeParagraf"/>
        <w:numPr>
          <w:ilvl w:val="0"/>
          <w:numId w:val="1"/>
        </w:numPr>
        <w:spacing w:after="0"/>
        <w:jc w:val="both"/>
        <w:rPr>
          <w:rFonts w:ascii="Times New Roman" w:hAnsi="Times New Roman" w:cs="Times New Roman"/>
          <w:sz w:val="18"/>
          <w:szCs w:val="18"/>
        </w:rPr>
      </w:pPr>
      <w:r w:rsidRPr="00D95B41">
        <w:rPr>
          <w:rFonts w:ascii="Times New Roman" w:eastAsia="Calibri" w:hAnsi="Times New Roman" w:cs="Times New Roman"/>
          <w:sz w:val="18"/>
          <w:szCs w:val="18"/>
        </w:rPr>
        <w:t xml:space="preserve">Derneğe son </w:t>
      </w:r>
      <w:r w:rsidRPr="00D95B41">
        <w:rPr>
          <w:rFonts w:ascii="Times New Roman" w:hAnsi="Times New Roman" w:cs="Times New Roman"/>
          <w:sz w:val="18"/>
          <w:szCs w:val="18"/>
        </w:rPr>
        <w:t>teklif/proforma fatura</w:t>
      </w:r>
      <w:r w:rsidR="00480DBD">
        <w:rPr>
          <w:rFonts w:ascii="Times New Roman" w:eastAsia="Calibri" w:hAnsi="Times New Roman" w:cs="Times New Roman"/>
          <w:sz w:val="18"/>
          <w:szCs w:val="18"/>
        </w:rPr>
        <w:t xml:space="preserve"> verme tarihi 17</w:t>
      </w:r>
      <w:r w:rsidR="003A702B">
        <w:rPr>
          <w:rFonts w:ascii="Times New Roman" w:eastAsia="Calibri" w:hAnsi="Times New Roman" w:cs="Times New Roman"/>
          <w:sz w:val="18"/>
          <w:szCs w:val="18"/>
        </w:rPr>
        <w:t>.01.2024</w:t>
      </w:r>
      <w:r w:rsidR="00480DBD">
        <w:rPr>
          <w:rFonts w:ascii="Times New Roman" w:eastAsia="Calibri" w:hAnsi="Times New Roman" w:cs="Times New Roman"/>
          <w:sz w:val="18"/>
          <w:szCs w:val="18"/>
        </w:rPr>
        <w:t xml:space="preserve">, </w:t>
      </w:r>
      <w:proofErr w:type="gramStart"/>
      <w:r w:rsidR="00480DBD">
        <w:rPr>
          <w:rFonts w:ascii="Times New Roman" w:eastAsia="Calibri" w:hAnsi="Times New Roman" w:cs="Times New Roman"/>
          <w:sz w:val="18"/>
          <w:szCs w:val="18"/>
        </w:rPr>
        <w:t>09</w:t>
      </w:r>
      <w:r w:rsidRPr="00D95B41">
        <w:rPr>
          <w:rFonts w:ascii="Times New Roman" w:eastAsia="Calibri" w:hAnsi="Times New Roman" w:cs="Times New Roman"/>
          <w:sz w:val="18"/>
          <w:szCs w:val="18"/>
        </w:rPr>
        <w:t>:00’dır</w:t>
      </w:r>
      <w:proofErr w:type="gramEnd"/>
      <w:r w:rsidRPr="00D95B41">
        <w:rPr>
          <w:rFonts w:ascii="Times New Roman" w:eastAsia="Calibri" w:hAnsi="Times New Roman" w:cs="Times New Roman"/>
          <w:sz w:val="18"/>
          <w:szCs w:val="18"/>
        </w:rPr>
        <w:t xml:space="preserve">. Bu tarih ve saatten sonra verilen teklif/proforma fatura dernekçe değerlendirmeye alınmayacaktır. Teklif/Proforma </w:t>
      </w:r>
      <w:r w:rsidR="003A702B">
        <w:rPr>
          <w:rFonts w:ascii="Times New Roman" w:eastAsia="Calibri" w:hAnsi="Times New Roman" w:cs="Times New Roman"/>
          <w:sz w:val="18"/>
          <w:szCs w:val="18"/>
        </w:rPr>
        <w:t xml:space="preserve">Mezra mahallesi Özgül Caddesi No 8/B Birecik/Şanlıurfa </w:t>
      </w:r>
      <w:r w:rsidRPr="00D95B41">
        <w:rPr>
          <w:rFonts w:ascii="Times New Roman" w:eastAsia="Calibri" w:hAnsi="Times New Roman" w:cs="Times New Roman"/>
          <w:sz w:val="18"/>
          <w:szCs w:val="18"/>
        </w:rPr>
        <w:t xml:space="preserve">adresine elden teslim edilmesi ya da imzalı kaşeli olarak </w:t>
      </w:r>
      <w:proofErr w:type="spellStart"/>
      <w:r w:rsidR="003A702B">
        <w:rPr>
          <w:rFonts w:ascii="Times New Roman" w:eastAsia="Calibri" w:hAnsi="Times New Roman"/>
          <w:sz w:val="18"/>
          <w:szCs w:val="18"/>
        </w:rPr>
        <w:t>info</w:t>
      </w:r>
      <w:proofErr w:type="spellEnd"/>
      <w:r w:rsidR="003A702B">
        <w:rPr>
          <w:rFonts w:ascii="Times New Roman" w:eastAsia="Calibri" w:hAnsi="Times New Roman"/>
          <w:sz w:val="18"/>
          <w:szCs w:val="18"/>
        </w:rPr>
        <w:t>@</w:t>
      </w:r>
      <w:proofErr w:type="spellStart"/>
      <w:proofErr w:type="gramStart"/>
      <w:r w:rsidR="003A702B">
        <w:rPr>
          <w:rFonts w:ascii="Times New Roman" w:eastAsia="Calibri" w:hAnsi="Times New Roman"/>
          <w:sz w:val="18"/>
          <w:szCs w:val="18"/>
        </w:rPr>
        <w:t>biryeg</w:t>
      </w:r>
      <w:proofErr w:type="spellEnd"/>
      <w:r w:rsidR="003A702B">
        <w:rPr>
          <w:rFonts w:ascii="Times New Roman" w:eastAsia="Calibri" w:hAnsi="Times New Roman"/>
          <w:sz w:val="18"/>
          <w:szCs w:val="18"/>
        </w:rPr>
        <w:t>.org.</w:t>
      </w:r>
      <w:proofErr w:type="gramEnd"/>
      <w:r w:rsidRPr="00D95B41">
        <w:rPr>
          <w:rFonts w:ascii="Times New Roman" w:eastAsia="Calibri" w:hAnsi="Times New Roman" w:cs="Times New Roman"/>
          <w:sz w:val="18"/>
          <w:szCs w:val="18"/>
        </w:rPr>
        <w:t xml:space="preserve"> e-posta adresine gönderilmesi zorunludur</w:t>
      </w:r>
      <w:r w:rsidRPr="00D95B41">
        <w:rPr>
          <w:rFonts w:ascii="Times New Roman" w:eastAsia="Calibri" w:hAnsi="Times New Roman" w:cs="Times New Roman"/>
        </w:rPr>
        <w:t xml:space="preserve">.                                                                                            </w:t>
      </w:r>
    </w:p>
    <w:p w:rsidR="00D95B41" w:rsidRPr="000764A7" w:rsidRDefault="00D95B41" w:rsidP="00D95B41">
      <w:pPr>
        <w:jc w:val="both"/>
        <w:rPr>
          <w:color w:val="000000"/>
          <w:sz w:val="18"/>
          <w:szCs w:val="18"/>
        </w:rPr>
      </w:pPr>
      <w:r>
        <w:rPr>
          <w:rFonts w:ascii="Times New Roman" w:eastAsia="Calibri" w:hAnsi="Times New Roman" w:cs="Times New Roman"/>
          <w:sz w:val="18"/>
          <w:szCs w:val="18"/>
        </w:rPr>
        <w:t xml:space="preserve"> </w:t>
      </w:r>
      <w:r w:rsidRPr="000764A7">
        <w:rPr>
          <w:rFonts w:ascii="Times New Roman" w:eastAsia="Calibri" w:hAnsi="Times New Roman" w:cs="Times New Roman"/>
          <w:sz w:val="18"/>
          <w:szCs w:val="18"/>
        </w:rPr>
        <w:t xml:space="preserve">         </w:t>
      </w:r>
    </w:p>
    <w:p w:rsidR="003A4496" w:rsidRPr="000764A7" w:rsidRDefault="003A4496" w:rsidP="003A4496">
      <w:pPr>
        <w:spacing w:after="0"/>
        <w:ind w:left="7080" w:firstLine="708"/>
        <w:rPr>
          <w:sz w:val="18"/>
          <w:szCs w:val="18"/>
        </w:rPr>
      </w:pPr>
      <w:r w:rsidRPr="000764A7">
        <w:rPr>
          <w:sz w:val="18"/>
          <w:szCs w:val="18"/>
        </w:rPr>
        <w:t>İMZA</w:t>
      </w:r>
    </w:p>
    <w:p w:rsidR="003A4496" w:rsidRPr="000764A7" w:rsidRDefault="00AB3880" w:rsidP="003A4496">
      <w:pPr>
        <w:spacing w:after="0"/>
        <w:ind w:left="6372" w:firstLine="708"/>
        <w:jc w:val="center"/>
        <w:rPr>
          <w:sz w:val="18"/>
          <w:szCs w:val="18"/>
        </w:rPr>
      </w:pPr>
      <w:proofErr w:type="gramStart"/>
      <w:r>
        <w:rPr>
          <w:rFonts w:ascii="Times New Roman" w:hAnsi="Times New Roman"/>
          <w:sz w:val="18"/>
          <w:szCs w:val="18"/>
        </w:rPr>
        <w:t>…..</w:t>
      </w:r>
      <w:proofErr w:type="gramEnd"/>
      <w:r>
        <w:rPr>
          <w:rFonts w:ascii="Times New Roman" w:hAnsi="Times New Roman"/>
          <w:sz w:val="18"/>
          <w:szCs w:val="18"/>
        </w:rPr>
        <w:t>/01</w:t>
      </w:r>
      <w:r w:rsidR="003A4496" w:rsidRPr="000764A7">
        <w:rPr>
          <w:rFonts w:ascii="Times New Roman" w:hAnsi="Times New Roman"/>
          <w:sz w:val="18"/>
          <w:szCs w:val="18"/>
        </w:rPr>
        <w:t>/202</w:t>
      </w:r>
      <w:r w:rsidR="00EC58EF">
        <w:rPr>
          <w:rFonts w:ascii="Times New Roman" w:hAnsi="Times New Roman"/>
          <w:sz w:val="18"/>
          <w:szCs w:val="18"/>
        </w:rPr>
        <w:t>4</w:t>
      </w:r>
    </w:p>
    <w:p w:rsidR="003A4496" w:rsidRPr="000764A7" w:rsidRDefault="003A4496" w:rsidP="000764A7">
      <w:pPr>
        <w:spacing w:after="0"/>
        <w:jc w:val="right"/>
        <w:rPr>
          <w:sz w:val="18"/>
          <w:szCs w:val="18"/>
        </w:rPr>
      </w:pPr>
      <w:r w:rsidRPr="000764A7">
        <w:rPr>
          <w:sz w:val="18"/>
          <w:szCs w:val="18"/>
        </w:rPr>
        <w:t xml:space="preserve">  TEDARİKÇİ FİRMA KAŞE</w:t>
      </w:r>
    </w:p>
    <w:p w:rsidR="0021428C" w:rsidRDefault="0021428C"/>
    <w:sectPr w:rsidR="0021428C" w:rsidSect="000737B3">
      <w:headerReference w:type="default" r:id="rId7"/>
      <w:pgSz w:w="11906" w:h="16838"/>
      <w:pgMar w:top="709" w:right="1417" w:bottom="142"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748" w:rsidRDefault="00EA2748" w:rsidP="00D21C07">
      <w:pPr>
        <w:spacing w:after="0" w:line="240" w:lineRule="auto"/>
      </w:pPr>
      <w:r>
        <w:separator/>
      </w:r>
    </w:p>
  </w:endnote>
  <w:endnote w:type="continuationSeparator" w:id="0">
    <w:p w:rsidR="00EA2748" w:rsidRDefault="00EA2748" w:rsidP="00D21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748" w:rsidRDefault="00EA2748" w:rsidP="00D21C07">
      <w:pPr>
        <w:spacing w:after="0" w:line="240" w:lineRule="auto"/>
      </w:pPr>
      <w:r>
        <w:separator/>
      </w:r>
    </w:p>
  </w:footnote>
  <w:footnote w:type="continuationSeparator" w:id="0">
    <w:p w:rsidR="00EA2748" w:rsidRDefault="00EA2748" w:rsidP="00D21C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5" w:type="dxa"/>
      <w:jc w:val="center"/>
      <w:tblInd w:w="-4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1367"/>
      <w:gridCol w:w="6568"/>
      <w:gridCol w:w="1280"/>
    </w:tblGrid>
    <w:tr w:rsidR="00CA3280" w:rsidRPr="00310A30" w:rsidTr="00330E6D">
      <w:trPr>
        <w:trHeight w:val="190"/>
        <w:jc w:val="center"/>
      </w:trPr>
      <w:tc>
        <w:tcPr>
          <w:tcW w:w="1367" w:type="dxa"/>
          <w:vAlign w:val="center"/>
        </w:tcPr>
        <w:p w:rsidR="00CA3280" w:rsidRPr="00310A30" w:rsidRDefault="00EA2748" w:rsidP="00330E6D">
          <w:pPr>
            <w:pStyle w:val="stbilgi"/>
            <w:rPr>
              <w:rFonts w:ascii="Century Gothic" w:hAnsi="Century Gothic"/>
              <w:b/>
              <w:sz w:val="20"/>
            </w:rPr>
          </w:pPr>
        </w:p>
      </w:tc>
      <w:tc>
        <w:tcPr>
          <w:tcW w:w="6568" w:type="dxa"/>
          <w:vAlign w:val="center"/>
        </w:tcPr>
        <w:p w:rsidR="00CA3280" w:rsidRPr="00310A30" w:rsidRDefault="00EA2748" w:rsidP="000A407B">
          <w:pPr>
            <w:pStyle w:val="stbilgi"/>
            <w:rPr>
              <w:rFonts w:ascii="Century Gothic" w:hAnsi="Century Gothic"/>
              <w:b/>
              <w:sz w:val="20"/>
            </w:rPr>
          </w:pPr>
        </w:p>
      </w:tc>
      <w:tc>
        <w:tcPr>
          <w:tcW w:w="1280" w:type="dxa"/>
          <w:vAlign w:val="center"/>
        </w:tcPr>
        <w:p w:rsidR="00CA3280" w:rsidRPr="00310A30" w:rsidRDefault="00EA2748" w:rsidP="00330E6D">
          <w:pPr>
            <w:pStyle w:val="stbilgi"/>
            <w:ind w:right="-10"/>
            <w:jc w:val="right"/>
            <w:rPr>
              <w:rFonts w:ascii="Century Gothic" w:hAnsi="Century Gothic"/>
              <w:b/>
              <w:sz w:val="20"/>
            </w:rPr>
          </w:pPr>
        </w:p>
      </w:tc>
    </w:tr>
  </w:tbl>
  <w:p w:rsidR="00CA3280" w:rsidRDefault="00EA274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709"/>
    <w:multiLevelType w:val="hybridMultilevel"/>
    <w:tmpl w:val="018A84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A4496"/>
    <w:rsid w:val="00020C0F"/>
    <w:rsid w:val="000764A7"/>
    <w:rsid w:val="001564B7"/>
    <w:rsid w:val="001E5B45"/>
    <w:rsid w:val="0021428C"/>
    <w:rsid w:val="00334FA9"/>
    <w:rsid w:val="003822C4"/>
    <w:rsid w:val="003A4496"/>
    <w:rsid w:val="003A702B"/>
    <w:rsid w:val="003C4C28"/>
    <w:rsid w:val="00480DBD"/>
    <w:rsid w:val="00501DBE"/>
    <w:rsid w:val="00537EC7"/>
    <w:rsid w:val="00670225"/>
    <w:rsid w:val="00870DC9"/>
    <w:rsid w:val="00AB3880"/>
    <w:rsid w:val="00B36B4A"/>
    <w:rsid w:val="00B74729"/>
    <w:rsid w:val="00B8481A"/>
    <w:rsid w:val="00BC33FD"/>
    <w:rsid w:val="00C26946"/>
    <w:rsid w:val="00C3123D"/>
    <w:rsid w:val="00D16992"/>
    <w:rsid w:val="00D21C07"/>
    <w:rsid w:val="00D32271"/>
    <w:rsid w:val="00D95B41"/>
    <w:rsid w:val="00EA2748"/>
    <w:rsid w:val="00EC58EF"/>
    <w:rsid w:val="00F9554B"/>
    <w:rsid w:val="00FB30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A4496"/>
    <w:pPr>
      <w:tabs>
        <w:tab w:val="center" w:pos="4536"/>
        <w:tab w:val="right" w:pos="9072"/>
      </w:tabs>
      <w:spacing w:after="0" w:line="240" w:lineRule="auto"/>
    </w:pPr>
    <w:rPr>
      <w:rFonts w:ascii="Calibri" w:eastAsia="Times New Roman" w:hAnsi="Calibri" w:cs="Times New Roman"/>
    </w:rPr>
  </w:style>
  <w:style w:type="character" w:customStyle="1" w:styleId="stbilgiChar">
    <w:name w:val="Üstbilgi Char"/>
    <w:basedOn w:val="VarsaylanParagrafYazTipi"/>
    <w:link w:val="stbilgi"/>
    <w:uiPriority w:val="99"/>
    <w:rsid w:val="003A4496"/>
    <w:rPr>
      <w:rFonts w:ascii="Calibri" w:eastAsia="Times New Roman" w:hAnsi="Calibri" w:cs="Times New Roman"/>
    </w:rPr>
  </w:style>
  <w:style w:type="character" w:styleId="Kpr">
    <w:name w:val="Hyperlink"/>
    <w:basedOn w:val="VarsaylanParagrafYazTipi"/>
    <w:uiPriority w:val="99"/>
    <w:unhideWhenUsed/>
    <w:rsid w:val="000764A7"/>
    <w:rPr>
      <w:color w:val="0000FF" w:themeColor="hyperlink"/>
      <w:u w:val="single"/>
    </w:rPr>
  </w:style>
  <w:style w:type="paragraph" w:styleId="ListeParagraf">
    <w:name w:val="List Paragraph"/>
    <w:basedOn w:val="Normal"/>
    <w:uiPriority w:val="34"/>
    <w:qFormat/>
    <w:rsid w:val="000764A7"/>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718</Words>
  <Characters>4099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Gozde2</dc:creator>
  <cp:keywords/>
  <dc:description/>
  <cp:lastModifiedBy>burhan kaya</cp:lastModifiedBy>
  <cp:revision>31</cp:revision>
  <cp:lastPrinted>2020-11-20T08:09:00Z</cp:lastPrinted>
  <dcterms:created xsi:type="dcterms:W3CDTF">2020-11-20T07:17:00Z</dcterms:created>
  <dcterms:modified xsi:type="dcterms:W3CDTF">2024-01-15T15:12:00Z</dcterms:modified>
</cp:coreProperties>
</file>